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A42307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A42307">
        <w:rPr>
          <w:rFonts w:asciiTheme="minorHAnsi" w:hAnsiTheme="minorHAnsi"/>
          <w:sz w:val="24"/>
          <w:szCs w:val="24"/>
        </w:rPr>
        <w:t>Karta modułu/przedmiotu</w:t>
      </w:r>
    </w:p>
    <w:p w:rsidR="002E1B9A" w:rsidRPr="00A42307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A42307" w:rsidTr="00B5274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A42307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A4230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610304" w:rsidRPr="00A42307" w:rsidRDefault="00D25E19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A42307" w:rsidRDefault="002E1B9A" w:rsidP="00B5274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D25E19" w:rsidRPr="00A4230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D25E19" w:rsidRPr="00B52745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52199C" w:rsidRPr="00B52745">
              <w:rPr>
                <w:rFonts w:asciiTheme="minorHAnsi" w:hAnsiTheme="minorHAnsi"/>
                <w:b/>
                <w:sz w:val="24"/>
                <w:szCs w:val="24"/>
              </w:rPr>
              <w:t>19</w:t>
            </w:r>
          </w:p>
        </w:tc>
      </w:tr>
      <w:tr w:rsidR="002E1B9A" w:rsidRPr="00A42307" w:rsidTr="00B5274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A42307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A4230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A42307" w:rsidRDefault="00D25E19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Budowa aplikacji na platformie .NET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A42307" w:rsidRDefault="002E1B9A" w:rsidP="00B5274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52199C">
              <w:rPr>
                <w:rFonts w:asciiTheme="minorHAnsi" w:hAnsiTheme="minorHAnsi"/>
                <w:sz w:val="24"/>
                <w:szCs w:val="24"/>
              </w:rPr>
              <w:t xml:space="preserve"> PBD-M2</w:t>
            </w:r>
          </w:p>
        </w:tc>
      </w:tr>
      <w:tr w:rsidR="002E1B9A" w:rsidRPr="00A42307" w:rsidTr="00933C55">
        <w:trPr>
          <w:cantSplit/>
        </w:trPr>
        <w:tc>
          <w:tcPr>
            <w:tcW w:w="497" w:type="dxa"/>
            <w:vMerge/>
          </w:tcPr>
          <w:p w:rsidR="002E1B9A" w:rsidRPr="00A4230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A4230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A42307" w:rsidRDefault="000C5796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A42307" w:rsidRPr="00A42307" w:rsidTr="00933C55">
        <w:trPr>
          <w:cantSplit/>
        </w:trPr>
        <w:tc>
          <w:tcPr>
            <w:tcW w:w="497" w:type="dxa"/>
            <w:vMerge/>
          </w:tcPr>
          <w:p w:rsidR="00A42307" w:rsidRPr="00A42307" w:rsidRDefault="00A42307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42307" w:rsidRPr="00AA4E25" w:rsidRDefault="00A42307" w:rsidP="00933C3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A42307" w:rsidRPr="00AA4E25" w:rsidRDefault="00A42307" w:rsidP="00933C3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Pr="00D9333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Grafika komputerowa i multimedia</w:t>
            </w:r>
            <w:r w:rsidRPr="00AA4E2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A42307" w:rsidRPr="00A42307" w:rsidTr="005643C2">
        <w:trPr>
          <w:cantSplit/>
        </w:trPr>
        <w:tc>
          <w:tcPr>
            <w:tcW w:w="497" w:type="dxa"/>
            <w:vMerge/>
          </w:tcPr>
          <w:p w:rsidR="00A42307" w:rsidRPr="00A42307" w:rsidRDefault="00A42307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42307" w:rsidRPr="00A42307" w:rsidRDefault="00A42307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A42307" w:rsidRPr="00A42307" w:rsidRDefault="00A42307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A42307" w:rsidRPr="00A42307" w:rsidRDefault="00A42307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A42307" w:rsidRPr="00A42307" w:rsidRDefault="00A42307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A42307" w:rsidRPr="00AA4E25" w:rsidRDefault="00A42307" w:rsidP="00933C31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42307" w:rsidRPr="00AA4E25" w:rsidRDefault="00A42307" w:rsidP="00933C3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A42307" w:rsidTr="00933C55">
        <w:trPr>
          <w:cantSplit/>
        </w:trPr>
        <w:tc>
          <w:tcPr>
            <w:tcW w:w="497" w:type="dxa"/>
            <w:vMerge/>
          </w:tcPr>
          <w:p w:rsidR="002E1B9A" w:rsidRPr="00A4230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A4230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A42307" w:rsidRDefault="00D25E19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</w:tcPr>
          <w:p w:rsidR="002E1B9A" w:rsidRPr="00A4230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A42307" w:rsidRDefault="00610304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A4230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A42307" w:rsidRDefault="00610304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A42307" w:rsidTr="00933C55">
        <w:trPr>
          <w:cantSplit/>
        </w:trPr>
        <w:tc>
          <w:tcPr>
            <w:tcW w:w="497" w:type="dxa"/>
            <w:vMerge/>
          </w:tcPr>
          <w:p w:rsidR="002E1B9A" w:rsidRPr="00A4230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A4230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A42307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A42307" w:rsidTr="00933C55">
        <w:trPr>
          <w:cantSplit/>
        </w:trPr>
        <w:tc>
          <w:tcPr>
            <w:tcW w:w="497" w:type="dxa"/>
            <w:vMerge/>
          </w:tcPr>
          <w:p w:rsidR="002E1B9A" w:rsidRPr="00A4230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A4230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A42307" w:rsidRDefault="00D25E19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A42307" w:rsidRDefault="00610304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A42307" w:rsidRDefault="00D25E19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60" w:type="dxa"/>
            <w:vAlign w:val="center"/>
          </w:tcPr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A4230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A42307" w:rsidTr="00933C5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A4230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A42307" w:rsidRDefault="00610304" w:rsidP="00933C55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mgr inż. Marzanna Skowrońska</w:t>
            </w:r>
          </w:p>
        </w:tc>
      </w:tr>
      <w:tr w:rsidR="002E1B9A" w:rsidRPr="00A42307" w:rsidTr="00A42307">
        <w:trPr>
          <w:trHeight w:val="620"/>
        </w:trPr>
        <w:tc>
          <w:tcPr>
            <w:tcW w:w="2988" w:type="dxa"/>
            <w:vAlign w:val="center"/>
          </w:tcPr>
          <w:p w:rsidR="002E1B9A" w:rsidRPr="00A42307" w:rsidRDefault="002E1B9A" w:rsidP="00A42307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E1B9A" w:rsidRPr="00A42307" w:rsidRDefault="009F2C89" w:rsidP="009F2C89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mgr inż. Marzanna Skowrońska</w:t>
            </w:r>
          </w:p>
        </w:tc>
      </w:tr>
      <w:tr w:rsidR="002E1B9A" w:rsidRPr="00A42307" w:rsidTr="00933C55">
        <w:tc>
          <w:tcPr>
            <w:tcW w:w="2988" w:type="dxa"/>
            <w:vAlign w:val="center"/>
          </w:tcPr>
          <w:p w:rsidR="002E1B9A" w:rsidRPr="00A42307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F2C89" w:rsidRPr="00A42307" w:rsidRDefault="009F2C89" w:rsidP="009F2C89">
            <w:pPr>
              <w:spacing w:before="120"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Przedstawienie zagadnień związanych ze stosowaniem nowych technologii informatycznych w wytwarzaniu oprogramowania; </w:t>
            </w:r>
          </w:p>
          <w:p w:rsidR="009F2C89" w:rsidRPr="00A42307" w:rsidRDefault="009F2C89" w:rsidP="009F2C89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Nauczenie programowania w języku zorientowanym obiektowo C#, posługiwania się środowiskiem wytwarzania oprogramowania Microsoft Visual Studio. NET, implementacji komponentów aplikacji, tworzenia kompletnych aplikacji desktopowych.</w:t>
            </w:r>
          </w:p>
        </w:tc>
      </w:tr>
      <w:tr w:rsidR="002E1B9A" w:rsidRPr="00A42307" w:rsidTr="00933C5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A42307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A42307" w:rsidRDefault="009F2C89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podstawy programowania</w:t>
            </w:r>
          </w:p>
        </w:tc>
      </w:tr>
    </w:tbl>
    <w:p w:rsidR="002E1B9A" w:rsidRPr="00A4230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242"/>
        <w:gridCol w:w="7088"/>
        <w:gridCol w:w="1678"/>
      </w:tblGrid>
      <w:tr w:rsidR="002E1B9A" w:rsidRPr="00A42307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A42307" w:rsidTr="00A42307">
        <w:trPr>
          <w:cantSplit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A42307" w:rsidRDefault="002E1B9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A42307" w:rsidRDefault="002E1B9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42307" w:rsidRDefault="002E1B9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A42307" w:rsidRDefault="002E1B9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9F2C89" w:rsidRPr="00A42307" w:rsidTr="00A42307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C89" w:rsidRPr="00A42307" w:rsidRDefault="009F2C89" w:rsidP="00F54B62">
            <w:pPr>
              <w:ind w:left="72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C89" w:rsidRPr="00A42307" w:rsidRDefault="009F2C89" w:rsidP="00F54B62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A42307">
              <w:rPr>
                <w:rFonts w:asciiTheme="minorHAnsi" w:hAnsiTheme="minorHAnsi"/>
                <w:b/>
                <w:lang w:eastAsia="en-US"/>
              </w:rPr>
              <w:t>Wiedza</w:t>
            </w:r>
            <w:r w:rsidRPr="00A42307">
              <w:rPr>
                <w:rFonts w:asciiTheme="minorHAnsi" w:hAnsiTheme="minorHAnsi"/>
                <w:lang w:eastAsia="en-US"/>
              </w:rPr>
              <w:t>: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F2C89" w:rsidRPr="00A42307" w:rsidRDefault="009F2C89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F2C89" w:rsidRPr="00A42307" w:rsidTr="00A42307">
        <w:trPr>
          <w:cantSplit/>
          <w:trHeight w:val="262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C89" w:rsidRPr="00A42307" w:rsidRDefault="009F2C89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C89" w:rsidRPr="00A42307" w:rsidRDefault="009F2C89" w:rsidP="00F54B62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operuje gramatyką języka obiektowego C#  w środowisku Visual Studio,  dobierając składnię adekwatnie do zadanego problemu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F2C89" w:rsidRPr="00A42307" w:rsidRDefault="009F2C89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K_W11</w:t>
            </w:r>
          </w:p>
        </w:tc>
      </w:tr>
      <w:tr w:rsidR="009F2C89" w:rsidRPr="00A42307" w:rsidTr="00A42307">
        <w:trPr>
          <w:cantSplit/>
          <w:trHeight w:val="262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C89" w:rsidRPr="00A42307" w:rsidRDefault="009F2C89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C89" w:rsidRPr="00A42307" w:rsidRDefault="009F2C89" w:rsidP="00F54B62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modeluje rozwiązanie problemu zgodnie z paradygmatem obiektowym, budową komponentową, modelem warstwowym aplikacji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F2C89" w:rsidRPr="00A42307" w:rsidRDefault="009F2C89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K_W13</w:t>
            </w:r>
          </w:p>
        </w:tc>
      </w:tr>
      <w:tr w:rsidR="009F2C89" w:rsidRPr="00A42307" w:rsidTr="00A42307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C89" w:rsidRPr="00A42307" w:rsidRDefault="009F2C89" w:rsidP="00F54B62">
            <w:pPr>
              <w:ind w:left="72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C89" w:rsidRPr="00A42307" w:rsidRDefault="00A42307" w:rsidP="00F54B62">
            <w:pPr>
              <w:pStyle w:val="Tekstpodstawowy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Umiejętności</w:t>
            </w:r>
            <w:r w:rsidR="009F2C89" w:rsidRPr="00A42307">
              <w:rPr>
                <w:rFonts w:asciiTheme="minorHAnsi" w:hAnsiTheme="minorHAnsi"/>
                <w:b/>
                <w:lang w:eastAsia="en-US"/>
              </w:rPr>
              <w:t>: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F2C89" w:rsidRPr="00A42307" w:rsidRDefault="009F2C89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F2C89" w:rsidRPr="00A42307" w:rsidTr="00A42307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C89" w:rsidRPr="00A42307" w:rsidRDefault="009F2C89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C89" w:rsidRPr="00A42307" w:rsidRDefault="009F2C89" w:rsidP="00F54B62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sprawnie porusza się po zintegrowanych środowisku programistycznym,  bezbłędnie wykonując wszystkie niezbędne operacje związane z tworzeniem, testowaniem, uruchamianiem kodu, czytając i wyciągając wnioski z komentarzy oraz błędów w języku angielskim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F2C89" w:rsidRPr="00A42307" w:rsidRDefault="009F2C89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K_U16, K_U13, K_U05</w:t>
            </w:r>
          </w:p>
        </w:tc>
      </w:tr>
      <w:tr w:rsidR="009F2C89" w:rsidRPr="00A42307" w:rsidTr="00A42307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C89" w:rsidRPr="00A42307" w:rsidRDefault="009F2C89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C89" w:rsidRPr="00A42307" w:rsidRDefault="009F2C89" w:rsidP="00F54B62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tworzy desktopowe aplikacje w języku C#  dość złożone pod względem architektonicznym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F2C89" w:rsidRPr="00A42307" w:rsidRDefault="009F2C89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K_U17, K_U19, K_U12</w:t>
            </w:r>
          </w:p>
        </w:tc>
      </w:tr>
      <w:tr w:rsidR="009F2C89" w:rsidRPr="00A42307" w:rsidTr="00A42307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C89" w:rsidRPr="00A42307" w:rsidRDefault="009F2C89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C89" w:rsidRPr="00A42307" w:rsidRDefault="009F2C89" w:rsidP="00F54B62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rozwija umiejętności sięgania po różnego typu zasoby literaturowe także w języku angielskim, poszukując optymalnego rozwiązania  zadanego problemu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F2C89" w:rsidRPr="00A42307" w:rsidRDefault="009F2C89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K_U01, K_U05</w:t>
            </w:r>
          </w:p>
        </w:tc>
      </w:tr>
      <w:tr w:rsidR="009F2C89" w:rsidRPr="00A42307" w:rsidTr="00A42307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C89" w:rsidRPr="00A42307" w:rsidRDefault="009F2C89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C89" w:rsidRPr="00A42307" w:rsidRDefault="009F2C89" w:rsidP="00F54B62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dba o ergonomiczny interfejs użytkownika z myślą o przyszłych użytkownikach jego programów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F2C89" w:rsidRPr="00A42307" w:rsidRDefault="009F2C89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K_U11</w:t>
            </w:r>
          </w:p>
        </w:tc>
      </w:tr>
      <w:tr w:rsidR="009F2C89" w:rsidRPr="00A42307" w:rsidTr="00A42307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C89" w:rsidRPr="00A42307" w:rsidRDefault="009F2C89" w:rsidP="00F54B62">
            <w:pPr>
              <w:ind w:left="72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F2C89" w:rsidRPr="00A42307" w:rsidRDefault="00A42307" w:rsidP="00F54B62">
            <w:pPr>
              <w:pStyle w:val="Tekstpodstawowy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Kompetencje społeczne</w:t>
            </w:r>
            <w:r w:rsidR="009F2C89" w:rsidRPr="00A42307">
              <w:rPr>
                <w:rFonts w:asciiTheme="minorHAnsi" w:hAnsiTheme="minorHAnsi"/>
                <w:b/>
                <w:lang w:eastAsia="en-US"/>
              </w:rPr>
              <w:t>: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F2C89" w:rsidRPr="00A42307" w:rsidRDefault="009F2C89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F2C89" w:rsidRPr="00A42307" w:rsidTr="00A42307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C89" w:rsidRPr="00A42307" w:rsidRDefault="009F2C89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C89" w:rsidRPr="00A42307" w:rsidRDefault="009F2C89" w:rsidP="00F54B62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prezentuje publicznie efekty swojej pracy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F2C89" w:rsidRPr="00A42307" w:rsidRDefault="009F2C89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K_U0</w:t>
            </w:r>
            <w:r w:rsidR="00A42307"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</w:tr>
      <w:tr w:rsidR="009F2C89" w:rsidRPr="00A42307" w:rsidTr="00A42307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C89" w:rsidRPr="00A42307" w:rsidRDefault="009F2C89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C89" w:rsidRPr="00A42307" w:rsidRDefault="009F2C89" w:rsidP="00F54B62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komentuje kod źródłowy oraz komponuje go w poprawnych porcjach logicznych  z myślą o innych programistach, którzy mogliby rozwijać jego kod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F2C89" w:rsidRPr="00A42307" w:rsidRDefault="009F2C89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K_K02</w:t>
            </w:r>
          </w:p>
        </w:tc>
      </w:tr>
    </w:tbl>
    <w:p w:rsidR="002E1B9A" w:rsidRPr="00A4230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A42307" w:rsidTr="00933C55">
        <w:tc>
          <w:tcPr>
            <w:tcW w:w="10008" w:type="dxa"/>
            <w:vAlign w:val="center"/>
          </w:tcPr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A42307" w:rsidTr="00933C55">
        <w:tc>
          <w:tcPr>
            <w:tcW w:w="10008" w:type="dxa"/>
            <w:shd w:val="pct15" w:color="auto" w:fill="FFFFFF"/>
          </w:tcPr>
          <w:p w:rsidR="002E1B9A" w:rsidRPr="00A4230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A42307" w:rsidTr="00933C55">
        <w:tc>
          <w:tcPr>
            <w:tcW w:w="10008" w:type="dxa"/>
          </w:tcPr>
          <w:p w:rsidR="009F2C89" w:rsidRPr="00A42307" w:rsidRDefault="009F2C89" w:rsidP="009F2C89">
            <w:pPr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Wprowadzenie do nowego podejścia do kompilacji. Charakterystyka platformy Microsoft .NET Framework; architektura, CLR, BCL. Wyjaśnienie zagadnień: podzespoły, języki programowania, zarządzanie pamięcią, wspólne typy danych. Wytwarzanie aplikacji .NET. //2h</w:t>
            </w:r>
          </w:p>
          <w:p w:rsidR="009F2C89" w:rsidRPr="00A42307" w:rsidRDefault="009F2C89" w:rsidP="009F2C89">
            <w:pPr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Podstawy języka C# , analogia do języka Java. Tworzenie programów, kompilacja, uruchamianie, debugowanie  z wykorzystaniem prostego edytora i kompilatora oraz  zintegrowanego środowiska programistycznego Visual Studio. Konstrukcje autonomiczne w języku C# jak: przestrzenie nazw,  </w:t>
            </w:r>
            <w:proofErr w:type="spellStart"/>
            <w:r w:rsidRPr="00A42307">
              <w:rPr>
                <w:rFonts w:asciiTheme="minorHAnsi" w:hAnsiTheme="minorHAnsi"/>
                <w:sz w:val="24"/>
                <w:szCs w:val="24"/>
              </w:rPr>
              <w:t>indexer’y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A42307">
              <w:rPr>
                <w:rFonts w:asciiTheme="minorHAnsi" w:hAnsiTheme="minorHAnsi"/>
                <w:sz w:val="24"/>
                <w:szCs w:val="24"/>
              </w:rPr>
              <w:t>delegat’y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A42307">
              <w:rPr>
                <w:rFonts w:asciiTheme="minorHAnsi" w:hAnsiTheme="minorHAnsi"/>
                <w:sz w:val="24"/>
                <w:szCs w:val="24"/>
              </w:rPr>
              <w:t>event’y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 xml:space="preserve">, indeksy tablic. Wzorzec projektowy </w:t>
            </w:r>
            <w:r w:rsidRPr="00A42307">
              <w:rPr>
                <w:rFonts w:asciiTheme="minorHAnsi" w:hAnsiTheme="minorHAnsi"/>
                <w:i/>
                <w:sz w:val="24"/>
                <w:szCs w:val="24"/>
              </w:rPr>
              <w:t>fabryka</w:t>
            </w:r>
            <w:r w:rsidRPr="00A42307">
              <w:rPr>
                <w:rFonts w:asciiTheme="minorHAnsi" w:hAnsiTheme="minorHAnsi"/>
                <w:sz w:val="24"/>
                <w:szCs w:val="24"/>
              </w:rPr>
              <w:t>. //8h</w:t>
            </w:r>
          </w:p>
          <w:p w:rsidR="009F2C89" w:rsidRPr="00A42307" w:rsidRDefault="009F2C89" w:rsidP="009F2C89">
            <w:pPr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Tworzenie konstrukcji złożonych desktopowych aplikacji okienkowych  w Visual Studio: </w:t>
            </w:r>
            <w:proofErr w:type="spellStart"/>
            <w:r w:rsidRPr="00A42307">
              <w:rPr>
                <w:rFonts w:asciiTheme="minorHAnsi" w:hAnsiTheme="minorHAnsi"/>
                <w:sz w:val="24"/>
                <w:szCs w:val="24"/>
              </w:rPr>
              <w:t>solution’y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>, projekty, elementy projektów różnych typów. Analiza startu aplikacji (</w:t>
            </w:r>
            <w:proofErr w:type="spellStart"/>
            <w:r w:rsidRPr="00A42307">
              <w:rPr>
                <w:rFonts w:asciiTheme="minorHAnsi" w:hAnsiTheme="minorHAnsi"/>
                <w:i/>
                <w:sz w:val="24"/>
                <w:szCs w:val="24"/>
              </w:rPr>
              <w:t>entry</w:t>
            </w:r>
            <w:proofErr w:type="spellEnd"/>
            <w:r w:rsidRPr="00A42307">
              <w:rPr>
                <w:rFonts w:asciiTheme="minorHAnsi" w:hAnsiTheme="minorHAnsi"/>
                <w:i/>
                <w:sz w:val="24"/>
                <w:szCs w:val="24"/>
              </w:rPr>
              <w:t xml:space="preserve"> point, set as startup</w:t>
            </w:r>
            <w:r w:rsidRPr="00A42307">
              <w:rPr>
                <w:rFonts w:asciiTheme="minorHAnsi" w:hAnsiTheme="minorHAnsi"/>
                <w:sz w:val="24"/>
                <w:szCs w:val="24"/>
              </w:rPr>
              <w:t xml:space="preserve">). Cykl życia formy. Przekazywanie sterowania między formami poprzez przeciążanie konstruktora i rzutowanie obiektu. //2h </w:t>
            </w:r>
          </w:p>
          <w:p w:rsidR="009F2C89" w:rsidRPr="00A42307" w:rsidRDefault="009F2C89" w:rsidP="009F2C89">
            <w:pPr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Poznanie bazowych kontrolek środowiska dostarczonych przez producenta, w tym menu, pasek narzędzi, okna dialogowe. Walidacja danych. Obsługa błędów. //2h </w:t>
            </w:r>
          </w:p>
          <w:p w:rsidR="009F2C89" w:rsidRPr="00A42307" w:rsidRDefault="009F2C89" w:rsidP="009F2C89">
            <w:pPr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Tworzenie aplikacji typu </w:t>
            </w:r>
            <w:r w:rsidRPr="00A42307">
              <w:rPr>
                <w:rFonts w:asciiTheme="minorHAnsi" w:hAnsiTheme="minorHAnsi"/>
                <w:i/>
                <w:sz w:val="24"/>
                <w:szCs w:val="24"/>
              </w:rPr>
              <w:t>single</w:t>
            </w:r>
            <w:r w:rsidRPr="00A42307">
              <w:rPr>
                <w:rFonts w:asciiTheme="minorHAnsi" w:hAnsiTheme="minorHAnsi"/>
                <w:sz w:val="24"/>
                <w:szCs w:val="24"/>
              </w:rPr>
              <w:t xml:space="preserve"> i </w:t>
            </w:r>
            <w:proofErr w:type="spellStart"/>
            <w:r w:rsidRPr="00A42307">
              <w:rPr>
                <w:rFonts w:asciiTheme="minorHAnsi" w:hAnsiTheme="minorHAnsi"/>
                <w:i/>
                <w:sz w:val="24"/>
                <w:szCs w:val="24"/>
              </w:rPr>
              <w:t>multiplay</w:t>
            </w:r>
            <w:proofErr w:type="spellEnd"/>
            <w:r w:rsidRPr="00A42307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42307">
              <w:rPr>
                <w:rFonts w:asciiTheme="minorHAnsi" w:hAnsiTheme="minorHAnsi"/>
                <w:i/>
                <w:sz w:val="24"/>
                <w:szCs w:val="24"/>
              </w:rPr>
              <w:t>document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 xml:space="preserve"> . Podsumowanie poznanych treści na przykładzie dość złożonego edytora. //2h</w:t>
            </w:r>
          </w:p>
          <w:p w:rsidR="009F2C89" w:rsidRPr="00A42307" w:rsidRDefault="009F2C89" w:rsidP="009F2C89">
            <w:pPr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Budowa różnych typów kontrolek. Tworzenie bibliotek komponentów. //2h  </w:t>
            </w:r>
          </w:p>
          <w:p w:rsidR="009F2C89" w:rsidRPr="00A42307" w:rsidRDefault="009F2C89" w:rsidP="009F2C89">
            <w:pPr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Metody dostępu do danych, idea ADO.NET. Tworzenie aplikacji  z dostępem do repozytorium danych w trybie połączeniowym i bezpołączeniowym ze wsparciem automatycznego kreatora obiektów dostępowych i z poziomu kodu.   </w:t>
            </w:r>
          </w:p>
          <w:p w:rsidR="009F2C89" w:rsidRPr="00A42307" w:rsidRDefault="009F2C89" w:rsidP="009F2C89">
            <w:pPr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Tworzenie wydruków, //6h</w:t>
            </w:r>
          </w:p>
          <w:p w:rsidR="009F2C89" w:rsidRPr="00A42307" w:rsidRDefault="009F2C89" w:rsidP="009F2C89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wsparcie użytkownika, wersje językowe. </w:t>
            </w:r>
          </w:p>
          <w:p w:rsidR="009F2C89" w:rsidRPr="00A42307" w:rsidRDefault="009F2C89" w:rsidP="009F2C89">
            <w:pPr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Zaawansowane zagadnienia deweloperskie: modele architektoniczne aplikacji (w tym model trójwarstwowy), wzorce projektowe, </w:t>
            </w:r>
            <w:proofErr w:type="spellStart"/>
            <w:r w:rsidRPr="00A42307">
              <w:rPr>
                <w:rFonts w:asciiTheme="minorHAnsi" w:hAnsiTheme="minorHAnsi"/>
                <w:sz w:val="24"/>
                <w:szCs w:val="24"/>
              </w:rPr>
              <w:t>reuse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 xml:space="preserve"> i </w:t>
            </w:r>
            <w:proofErr w:type="spellStart"/>
            <w:r w:rsidRPr="00A42307">
              <w:rPr>
                <w:rFonts w:asciiTheme="minorHAnsi" w:hAnsiTheme="minorHAnsi"/>
                <w:sz w:val="24"/>
                <w:szCs w:val="24"/>
              </w:rPr>
              <w:t>refactor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 xml:space="preserve"> kodu. //3h</w:t>
            </w:r>
          </w:p>
          <w:p w:rsidR="009F2C89" w:rsidRPr="00A42307" w:rsidRDefault="009F2C89" w:rsidP="009F2C89">
            <w:pPr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Demonstracja i analiza przykładowych aplikacji. //5h</w:t>
            </w:r>
          </w:p>
          <w:p w:rsidR="002E1B9A" w:rsidRPr="00A42307" w:rsidRDefault="002E1B9A" w:rsidP="009F2C8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42307" w:rsidTr="00933C55">
        <w:tc>
          <w:tcPr>
            <w:tcW w:w="10008" w:type="dxa"/>
            <w:shd w:val="pct15" w:color="auto" w:fill="FFFFFF"/>
          </w:tcPr>
          <w:p w:rsidR="002E1B9A" w:rsidRPr="00A4230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A42307" w:rsidTr="00933C55">
        <w:tc>
          <w:tcPr>
            <w:tcW w:w="10008" w:type="dxa"/>
          </w:tcPr>
          <w:p w:rsidR="002E1B9A" w:rsidRPr="00A4230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42307" w:rsidTr="00933C55">
        <w:tc>
          <w:tcPr>
            <w:tcW w:w="10008" w:type="dxa"/>
            <w:shd w:val="pct15" w:color="auto" w:fill="FFFFFF"/>
          </w:tcPr>
          <w:p w:rsidR="002E1B9A" w:rsidRPr="00A42307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A42307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A42307" w:rsidTr="00933C55">
        <w:tc>
          <w:tcPr>
            <w:tcW w:w="10008" w:type="dxa"/>
          </w:tcPr>
          <w:p w:rsidR="009F2C89" w:rsidRPr="00A42307" w:rsidRDefault="009F2C89" w:rsidP="009F2C89">
            <w:pPr>
              <w:widowControl w:val="0"/>
              <w:ind w:left="108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Celem laboratorium jest implementacja zagadnień tworzenia aplikacji w języku C#  przy </w:t>
            </w:r>
            <w:r w:rsidRPr="00A42307">
              <w:rPr>
                <w:rFonts w:asciiTheme="minorHAnsi" w:hAnsiTheme="minorHAnsi"/>
                <w:sz w:val="24"/>
                <w:szCs w:val="24"/>
              </w:rPr>
              <w:lastRenderedPageBreak/>
              <w:t>wykorzystaniu środowiska Microsoft Visual Studio. NET, posługiwanie się samouczkami oraz upublicznionymi przez producenta kodami źródłowymi.</w:t>
            </w:r>
          </w:p>
          <w:p w:rsidR="009F2C89" w:rsidRPr="00A42307" w:rsidRDefault="009F2C89" w:rsidP="009F2C89">
            <w:pPr>
              <w:pStyle w:val="Akapitzlist"/>
              <w:widowControl w:val="0"/>
              <w:numPr>
                <w:ilvl w:val="0"/>
                <w:numId w:val="8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Wprowadzenie do języka C#  poprzez analogię i odniesienie do języka Java. Tworzenie małych programów przy użyciu standardowego edytora, ręczna kompilacja w wierszu poleceń. //4h</w:t>
            </w:r>
          </w:p>
          <w:p w:rsidR="009F2C89" w:rsidRPr="00A42307" w:rsidRDefault="009F2C89" w:rsidP="009F2C89">
            <w:pPr>
              <w:pStyle w:val="Akapitzlist"/>
              <w:widowControl w:val="0"/>
              <w:numPr>
                <w:ilvl w:val="0"/>
                <w:numId w:val="8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Nabycie umiejętności posługiwania się zintegrowanym środowiskiem programistycznym  Microsoft Visual Studio.NET poprzez badanie własne funkcjonalności środowiska, wykorzystywanie wiedzy z poznanego uprzednio środowiska programowania Java IDE. //2h</w:t>
            </w:r>
          </w:p>
          <w:p w:rsidR="009F2C89" w:rsidRPr="00A42307" w:rsidRDefault="009F2C89" w:rsidP="009F2C89">
            <w:pPr>
              <w:pStyle w:val="Akapitzlist"/>
              <w:widowControl w:val="0"/>
              <w:numPr>
                <w:ilvl w:val="0"/>
                <w:numId w:val="8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Kompilacja i uruchamianie w różnych trybach, szczególnie w trybie </w:t>
            </w:r>
            <w:proofErr w:type="spellStart"/>
            <w:r w:rsidRPr="00A42307">
              <w:rPr>
                <w:rFonts w:asciiTheme="minorHAnsi" w:hAnsiTheme="minorHAnsi"/>
                <w:sz w:val="24"/>
                <w:szCs w:val="24"/>
              </w:rPr>
              <w:t>debug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 xml:space="preserve"> ze śledzeniem zmiennych w okienkach podglądu. //2h</w:t>
            </w:r>
          </w:p>
          <w:p w:rsidR="009F2C89" w:rsidRPr="00A42307" w:rsidRDefault="009F2C89" w:rsidP="009F2C89">
            <w:pPr>
              <w:pStyle w:val="Akapitzlist"/>
              <w:widowControl w:val="0"/>
              <w:numPr>
                <w:ilvl w:val="0"/>
                <w:numId w:val="8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Uzupełnianie brakujących fragmentów kodu do podanych projektów według zadanego scenariusza (tzw. </w:t>
            </w:r>
            <w:proofErr w:type="spellStart"/>
            <w:r w:rsidRPr="00A42307">
              <w:rPr>
                <w:rFonts w:asciiTheme="minorHAnsi" w:hAnsiTheme="minorHAnsi"/>
                <w:sz w:val="24"/>
                <w:szCs w:val="24"/>
              </w:rPr>
              <w:t>fill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proofErr w:type="spellStart"/>
            <w:r w:rsidRPr="00A42307">
              <w:rPr>
                <w:rFonts w:asciiTheme="minorHAnsi" w:hAnsiTheme="minorHAnsi"/>
                <w:sz w:val="24"/>
                <w:szCs w:val="24"/>
              </w:rPr>
              <w:t>gaps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>).  //10h</w:t>
            </w:r>
          </w:p>
          <w:p w:rsidR="009F2C89" w:rsidRPr="00A42307" w:rsidRDefault="009F2C89" w:rsidP="009F2C89">
            <w:pPr>
              <w:pStyle w:val="Akapitzlist"/>
              <w:widowControl w:val="0"/>
              <w:numPr>
                <w:ilvl w:val="0"/>
                <w:numId w:val="8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Tworzenie dość złożonych aplikacji od podstaw jako podsumowanie omawianego bloku zagadnień. //12h</w:t>
            </w:r>
          </w:p>
          <w:p w:rsidR="009F2C89" w:rsidRPr="00A42307" w:rsidRDefault="009F2C89" w:rsidP="009F2C89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A42307" w:rsidRDefault="009F2C89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</w:tc>
      </w:tr>
      <w:tr w:rsidR="002E1B9A" w:rsidRPr="00A42307" w:rsidTr="00933C55">
        <w:tc>
          <w:tcPr>
            <w:tcW w:w="10008" w:type="dxa"/>
            <w:shd w:val="pct15" w:color="auto" w:fill="FFFFFF"/>
          </w:tcPr>
          <w:p w:rsidR="002E1B9A" w:rsidRPr="00A42307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A42307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2E1B9A" w:rsidRPr="00A42307" w:rsidTr="00933C55">
        <w:tc>
          <w:tcPr>
            <w:tcW w:w="10008" w:type="dxa"/>
          </w:tcPr>
          <w:p w:rsidR="009F2C89" w:rsidRPr="00A42307" w:rsidRDefault="009F2C89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A42307" w:rsidRDefault="009F2C89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Projekt ma na celu opracowanie własnego rozwiązania programowego, w którym znajdzie zastosowanie min. 50% konstrukcji omawianych na wykładzie i przećwiczonych na zajęciach laboratoryjnych. Wytworzona w ramach projektu aplikacja, oprócz architektonicznych uwarunkowań,  musi posiadać określoną funkcjonalność użytkową.</w:t>
            </w:r>
          </w:p>
          <w:p w:rsidR="009F2C89" w:rsidRPr="00A42307" w:rsidRDefault="009F2C89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F2C89" w:rsidRPr="00A42307" w:rsidRDefault="009F2C89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</w:tc>
      </w:tr>
      <w:tr w:rsidR="002E1B9A" w:rsidRPr="00A42307" w:rsidTr="00933C55">
        <w:tc>
          <w:tcPr>
            <w:tcW w:w="10008" w:type="dxa"/>
            <w:shd w:val="clear" w:color="auto" w:fill="D9D9D9"/>
          </w:tcPr>
          <w:p w:rsidR="002E1B9A" w:rsidRPr="00A4230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A42307" w:rsidTr="00933C55">
        <w:tc>
          <w:tcPr>
            <w:tcW w:w="10008" w:type="dxa"/>
          </w:tcPr>
          <w:p w:rsidR="002E1B9A" w:rsidRPr="00A4230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A42307" w:rsidTr="00933C55">
        <w:tc>
          <w:tcPr>
            <w:tcW w:w="10008" w:type="dxa"/>
            <w:shd w:val="clear" w:color="auto" w:fill="D9D9D9"/>
          </w:tcPr>
          <w:p w:rsidR="002E1B9A" w:rsidRPr="00A4230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A42307" w:rsidTr="00933C55">
        <w:tc>
          <w:tcPr>
            <w:tcW w:w="10008" w:type="dxa"/>
          </w:tcPr>
          <w:p w:rsidR="002E1B9A" w:rsidRPr="00A4230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A4230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15B5A" w:rsidRPr="00A42307" w:rsidTr="00215B5A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5B5A" w:rsidRPr="00A42307" w:rsidRDefault="00215B5A" w:rsidP="00F54B62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B5A" w:rsidRPr="00A42307" w:rsidRDefault="00DB7C85" w:rsidP="00215B5A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64"/>
              </w:tabs>
              <w:ind w:left="364" w:hanging="240"/>
              <w:rPr>
                <w:rStyle w:val="Hipercze"/>
                <w:rFonts w:asciiTheme="minorHAnsi" w:hAnsiTheme="minorHAnsi"/>
                <w:color w:val="auto"/>
                <w:sz w:val="24"/>
                <w:szCs w:val="24"/>
              </w:rPr>
            </w:pPr>
            <w:hyperlink r:id="rId7" w:history="1">
              <w:r w:rsidR="00215B5A" w:rsidRPr="00A42307">
                <w:rPr>
                  <w:rStyle w:val="Hipercze"/>
                  <w:rFonts w:asciiTheme="minorHAnsi" w:hAnsiTheme="minorHAnsi"/>
                  <w:color w:val="auto"/>
                  <w:sz w:val="24"/>
                  <w:szCs w:val="24"/>
                </w:rPr>
                <w:t>http://msdn.microsoft.com/en-us/library</w:t>
              </w:r>
            </w:hyperlink>
          </w:p>
          <w:p w:rsidR="00215B5A" w:rsidRPr="00A42307" w:rsidRDefault="00DB7C85" w:rsidP="00215B5A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hyperlink r:id="rId8" w:history="1">
              <w:r w:rsidR="00215B5A" w:rsidRPr="00A42307">
                <w:rPr>
                  <w:rStyle w:val="Hipercze"/>
                  <w:rFonts w:asciiTheme="minorHAnsi" w:hAnsiTheme="minorHAnsi"/>
                  <w:color w:val="auto"/>
                  <w:sz w:val="24"/>
                  <w:szCs w:val="24"/>
                </w:rPr>
                <w:t>https://docs.microsoft.com/en-us/learn/</w:t>
              </w:r>
            </w:hyperlink>
          </w:p>
          <w:p w:rsidR="00215B5A" w:rsidRPr="00A42307" w:rsidRDefault="00215B5A" w:rsidP="00215B5A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42307">
              <w:rPr>
                <w:rFonts w:asciiTheme="minorHAnsi" w:hAnsiTheme="minorHAnsi"/>
                <w:sz w:val="24"/>
                <w:szCs w:val="24"/>
              </w:rPr>
              <w:t>Troelsen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 xml:space="preserve"> A.: Język C# 2010 i platforma .NET 4, PWN 2011</w:t>
            </w:r>
          </w:p>
          <w:p w:rsidR="00215B5A" w:rsidRPr="00A42307" w:rsidRDefault="00215B5A" w:rsidP="00215B5A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Chłosta P.: Aplikacje Windows </w:t>
            </w:r>
            <w:proofErr w:type="spellStart"/>
            <w:r w:rsidRPr="00A42307">
              <w:rPr>
                <w:rFonts w:asciiTheme="minorHAnsi" w:hAnsiTheme="minorHAnsi"/>
                <w:sz w:val="24"/>
                <w:szCs w:val="24"/>
              </w:rPr>
              <w:t>Forms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 xml:space="preserve"> .Net w C# : [w praktyce], PWN 2006,</w:t>
            </w:r>
          </w:p>
          <w:p w:rsidR="00215B5A" w:rsidRPr="00A42307" w:rsidRDefault="00215B5A" w:rsidP="00215B5A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42307">
              <w:rPr>
                <w:rFonts w:asciiTheme="minorHAnsi" w:hAnsiTheme="minorHAnsi"/>
                <w:sz w:val="24"/>
                <w:szCs w:val="24"/>
              </w:rPr>
              <w:t>Kurata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 xml:space="preserve"> D.: .</w:t>
            </w:r>
            <w:proofErr w:type="spellStart"/>
            <w:r w:rsidRPr="00A42307">
              <w:rPr>
                <w:rFonts w:asciiTheme="minorHAnsi" w:hAnsiTheme="minorHAnsi"/>
                <w:sz w:val="24"/>
                <w:szCs w:val="24"/>
              </w:rPr>
              <w:t>NET:najpilniej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 xml:space="preserve"> strzeżone tajemnice, Helion 2006</w:t>
            </w:r>
          </w:p>
          <w:p w:rsidR="00215B5A" w:rsidRPr="00A42307" w:rsidRDefault="00215B5A" w:rsidP="00215B5A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15B5A" w:rsidRPr="0052199C" w:rsidTr="00215B5A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5B5A" w:rsidRPr="00A42307" w:rsidRDefault="00215B5A" w:rsidP="00F54B62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Literatura uzupełniająca</w:t>
            </w:r>
          </w:p>
        </w:tc>
        <w:tc>
          <w:tcPr>
            <w:tcW w:w="734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B5A" w:rsidRPr="00A42307" w:rsidRDefault="00215B5A" w:rsidP="00215B5A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Porwoł J.:  Programowanie asynchroniczne i równoległe w C#. Kurs video. Poziom podstawowy, NASBI 2018</w:t>
            </w:r>
          </w:p>
          <w:p w:rsidR="00215B5A" w:rsidRPr="00A42307" w:rsidRDefault="00215B5A" w:rsidP="00215B5A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42307">
              <w:rPr>
                <w:rFonts w:asciiTheme="minorHAnsi" w:hAnsiTheme="minorHAnsi"/>
                <w:sz w:val="24"/>
                <w:szCs w:val="24"/>
              </w:rPr>
              <w:t>Matulewski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 xml:space="preserve"> J.: Visual C# 2005 od podstaw, Helion 2006</w:t>
            </w:r>
          </w:p>
          <w:p w:rsidR="00215B5A" w:rsidRPr="00A42307" w:rsidRDefault="00215B5A" w:rsidP="00215B5A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42307">
              <w:rPr>
                <w:rFonts w:asciiTheme="minorHAnsi" w:hAnsiTheme="minorHAnsi"/>
                <w:sz w:val="24"/>
                <w:szCs w:val="24"/>
              </w:rPr>
              <w:t>Chapell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</w:rPr>
              <w:t xml:space="preserve"> D.: Zrozumieć platformę .NET, Helion 2007</w:t>
            </w:r>
          </w:p>
          <w:p w:rsidR="00215B5A" w:rsidRPr="00A42307" w:rsidRDefault="00DB7C85" w:rsidP="00215B5A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  <w:lang w:val="en-US"/>
              </w:rPr>
            </w:pPr>
            <w:hyperlink r:id="rId9" w:history="1">
              <w:r w:rsidR="00215B5A" w:rsidRPr="00A42307">
                <w:rPr>
                  <w:rStyle w:val="Hipercze"/>
                  <w:rFonts w:asciiTheme="minorHAnsi" w:hAnsiTheme="minorHAnsi"/>
                  <w:color w:val="auto"/>
                  <w:sz w:val="24"/>
                  <w:szCs w:val="24"/>
                  <w:lang w:val="en-US"/>
                </w:rPr>
                <w:t>http://www.tutorialspoint.com</w:t>
              </w:r>
            </w:hyperlink>
            <w:r w:rsidR="00215B5A" w:rsidRPr="00A42307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</w:p>
          <w:p w:rsidR="00215B5A" w:rsidRPr="00A42307" w:rsidRDefault="00215B5A" w:rsidP="00215B5A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A42307">
              <w:rPr>
                <w:rFonts w:asciiTheme="minorHAnsi" w:hAnsiTheme="minorHAnsi"/>
                <w:sz w:val="24"/>
                <w:szCs w:val="24"/>
                <w:lang w:val="en-US"/>
              </w:rPr>
              <w:t>Workbook – Programming in C#, Microsoft Corporation (</w:t>
            </w:r>
            <w:proofErr w:type="spellStart"/>
            <w:r w:rsidRPr="00A42307">
              <w:rPr>
                <w:rFonts w:asciiTheme="minorHAnsi" w:hAnsiTheme="minorHAnsi"/>
                <w:sz w:val="24"/>
                <w:szCs w:val="24"/>
                <w:lang w:val="en-US"/>
              </w:rPr>
              <w:t>plik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42307">
              <w:rPr>
                <w:rFonts w:asciiTheme="minorHAnsi" w:hAnsiTheme="minorHAnsi"/>
                <w:sz w:val="24"/>
                <w:szCs w:val="24"/>
                <w:lang w:val="en-US"/>
              </w:rPr>
              <w:t>formatu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‘</w:t>
            </w:r>
            <w:proofErr w:type="spellStart"/>
            <w:r w:rsidRPr="00A42307">
              <w:rPr>
                <w:rFonts w:asciiTheme="minorHAnsi" w:hAnsiTheme="minorHAnsi"/>
                <w:sz w:val="24"/>
                <w:szCs w:val="24"/>
                <w:lang w:val="en-US"/>
              </w:rPr>
              <w:t>pdf</w:t>
            </w:r>
            <w:proofErr w:type="spellEnd"/>
            <w:r w:rsidRPr="00A42307">
              <w:rPr>
                <w:rFonts w:asciiTheme="minorHAnsi" w:hAnsiTheme="minorHAnsi"/>
                <w:sz w:val="24"/>
                <w:szCs w:val="24"/>
                <w:lang w:val="en-US"/>
              </w:rPr>
              <w:t>’)  2002</w:t>
            </w:r>
          </w:p>
        </w:tc>
      </w:tr>
      <w:tr w:rsidR="00215B5A" w:rsidRPr="00A42307" w:rsidTr="00215B5A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5B5A" w:rsidRPr="00A42307" w:rsidRDefault="00215B5A" w:rsidP="00F54B62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B5A" w:rsidRPr="00A42307" w:rsidRDefault="00215B5A" w:rsidP="00F54B62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Wykład z prezentacją multimedialną, ćwiczenia laboratoryjne, dyskusja, rozwiązywanie zadań, praca indywidualna i zespołowa w laboratorium, konsultacja indywidualna z wykładowcą, praca nad własnym projektem zaliczeniowym;</w:t>
            </w:r>
          </w:p>
        </w:tc>
      </w:tr>
    </w:tbl>
    <w:p w:rsidR="002E1B9A" w:rsidRPr="00A4230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59"/>
        <w:gridCol w:w="5546"/>
        <w:gridCol w:w="1803"/>
      </w:tblGrid>
      <w:tr w:rsidR="002E1B9A" w:rsidRPr="00A42307" w:rsidTr="00215B5A">
        <w:tc>
          <w:tcPr>
            <w:tcW w:w="820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A42307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215B5A" w:rsidRPr="00A42307" w:rsidTr="00215B5A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82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B5A" w:rsidRPr="00A42307" w:rsidRDefault="00215B5A" w:rsidP="00215B5A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Na każ</w:t>
            </w:r>
            <w:r w:rsidR="00BD0B24">
              <w:rPr>
                <w:rFonts w:asciiTheme="minorHAnsi" w:hAnsiTheme="minorHAnsi"/>
                <w:sz w:val="24"/>
                <w:szCs w:val="24"/>
              </w:rPr>
              <w:t>dych zajęciach laboratoryjnych s</w:t>
            </w:r>
            <w:r w:rsidRPr="00A42307">
              <w:rPr>
                <w:rFonts w:asciiTheme="minorHAnsi" w:hAnsiTheme="minorHAnsi"/>
                <w:sz w:val="24"/>
                <w:szCs w:val="24"/>
              </w:rPr>
              <w:t xml:space="preserve">tudent implementuje rozwiązanie zadań zdefiniowanych przez prowadzącego. </w:t>
            </w:r>
          </w:p>
        </w:tc>
        <w:tc>
          <w:tcPr>
            <w:tcW w:w="1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B5A" w:rsidRPr="00A42307" w:rsidRDefault="00215B5A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02,03,04,05</w:t>
            </w:r>
          </w:p>
        </w:tc>
      </w:tr>
      <w:tr w:rsidR="00215B5A" w:rsidRPr="00A42307" w:rsidTr="00215B5A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B5A" w:rsidRPr="00A42307" w:rsidRDefault="00215B5A" w:rsidP="00215B5A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Student ustnie prezentuje przed nauczycielem swoje rozwiązanie </w:t>
            </w:r>
            <w:r w:rsidRPr="00A42307">
              <w:rPr>
                <w:rFonts w:asciiTheme="minorHAnsi" w:hAnsiTheme="minorHAnsi"/>
                <w:sz w:val="24"/>
                <w:szCs w:val="24"/>
              </w:rPr>
              <w:br/>
              <w:t>i odpowiada na pytania dotyczące kodu, uzasadniając swoją koncepcję lub referując  poznaną konstrukcję kodową, o ile była ona narzucona.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B5A" w:rsidRPr="00A42307" w:rsidRDefault="00215B5A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</w:tr>
      <w:tr w:rsidR="00215B5A" w:rsidRPr="00A42307" w:rsidTr="00215B5A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B5A" w:rsidRPr="00A42307" w:rsidRDefault="00BD0B24" w:rsidP="00215B5A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Na koniec semestru s</w:t>
            </w:r>
            <w:r w:rsidR="00215B5A" w:rsidRPr="00A42307">
              <w:rPr>
                <w:rFonts w:asciiTheme="minorHAnsi" w:hAnsiTheme="minorHAnsi"/>
                <w:sz w:val="24"/>
                <w:szCs w:val="24"/>
              </w:rPr>
              <w:t>tudent tworzy autorską aplikację z możliwością adopcji komponentów programowych autorstwa innej osoby bez naruszenia jej praw autorskich.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B5A" w:rsidRPr="00A42307" w:rsidRDefault="00215B5A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02,03,04,06,08</w:t>
            </w:r>
          </w:p>
        </w:tc>
      </w:tr>
      <w:tr w:rsidR="00215B5A" w:rsidRPr="00A42307" w:rsidTr="00215B5A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B5A" w:rsidRPr="00A42307" w:rsidRDefault="00215B5A" w:rsidP="00215B5A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Student prezentuje publicznie swoją aplikację od strony funkcjonalnej i architektonicznej.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B5A" w:rsidRPr="00A42307" w:rsidRDefault="00215B5A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</w:tr>
      <w:tr w:rsidR="00215B5A" w:rsidRPr="00A42307" w:rsidTr="00215B5A">
        <w:tblPrEx>
          <w:tblCellMar>
            <w:left w:w="70" w:type="dxa"/>
            <w:right w:w="70" w:type="dxa"/>
          </w:tblCellMar>
        </w:tblPrEx>
        <w:trPr>
          <w:trHeight w:val="538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B5A" w:rsidRPr="00A42307" w:rsidRDefault="00215B5A" w:rsidP="00215B5A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Student udziela wyczerpującej odpowiedzi na pytania dotyczące kodu swojej aplikacji,  implementującego wyrywkowo wskazaną  funkcję widzianą  z perspektywy użytkownika. 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B5A" w:rsidRPr="00A42307" w:rsidRDefault="00215B5A" w:rsidP="00F54B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</w:tr>
      <w:tr w:rsidR="002E1B9A" w:rsidRPr="00A42307" w:rsidTr="00A42307">
        <w:tc>
          <w:tcPr>
            <w:tcW w:w="2659" w:type="dxa"/>
            <w:tcBorders>
              <w:bottom w:val="single" w:sz="12" w:space="0" w:color="auto"/>
            </w:tcBorders>
            <w:vAlign w:val="center"/>
          </w:tcPr>
          <w:p w:rsidR="002E1B9A" w:rsidRPr="00A42307" w:rsidRDefault="002E1B9A" w:rsidP="00A42307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9" w:type="dxa"/>
            <w:gridSpan w:val="2"/>
            <w:tcBorders>
              <w:bottom w:val="single" w:sz="12" w:space="0" w:color="auto"/>
            </w:tcBorders>
          </w:tcPr>
          <w:p w:rsidR="00215B5A" w:rsidRPr="00A42307" w:rsidRDefault="00215B5A" w:rsidP="00215B5A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Na skumulowaną ocenę z przedmiotu składa się:</w:t>
            </w:r>
          </w:p>
          <w:p w:rsidR="00215B5A" w:rsidRPr="00A42307" w:rsidRDefault="00215B5A" w:rsidP="00215B5A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zaliczenia laboratorium (30%),  </w:t>
            </w:r>
          </w:p>
          <w:p w:rsidR="00215B5A" w:rsidRPr="00A42307" w:rsidRDefault="00215B5A" w:rsidP="00215B5A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egzaminu z wykładu (30%), </w:t>
            </w:r>
          </w:p>
          <w:p w:rsidR="00215B5A" w:rsidRPr="00A42307" w:rsidRDefault="00215B5A" w:rsidP="00215B5A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projektu (40%).</w:t>
            </w:r>
          </w:p>
          <w:p w:rsidR="00215B5A" w:rsidRPr="00A42307" w:rsidRDefault="00215B5A" w:rsidP="00215B5A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Podstawą zaliczenia laboratorium  jest systematyczny, aktywny  udział w zajęciach</w:t>
            </w:r>
            <w:r w:rsidRPr="00A42307">
              <w:rPr>
                <w:rFonts w:asciiTheme="minorHAnsi" w:hAnsiTheme="minorHAnsi"/>
                <w:sz w:val="24"/>
                <w:szCs w:val="24"/>
              </w:rPr>
              <w:br/>
              <w:t xml:space="preserve"> i zdobywanie punktów za wykonane zadania oraz udzielanie wyjaśnień odnośnie implementowanych zagadnień w odpowiedzi na pytania zadawane przez prowadzącego.</w:t>
            </w:r>
          </w:p>
          <w:p w:rsidR="00215B5A" w:rsidRPr="00A42307" w:rsidRDefault="00215B5A" w:rsidP="00215B5A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Podstawą zaliczenia wykładu jest  test na koniec semestru. </w:t>
            </w:r>
          </w:p>
          <w:p w:rsidR="002E1B9A" w:rsidRPr="00A42307" w:rsidRDefault="00215B5A" w:rsidP="00215B5A">
            <w:pPr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Podstawą zaliczenia projektu jest  autorskie rozwiązanie programowe o określonej specyfikacji funkcjonalnej zaprezentowane publicznie  od strony kodowej i funkcjonalnej.</w:t>
            </w:r>
          </w:p>
        </w:tc>
      </w:tr>
    </w:tbl>
    <w:p w:rsidR="002E1B9A" w:rsidRPr="00A4230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A42307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A42307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A42307" w:rsidTr="00A4230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A42307" w:rsidRDefault="002E1B9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A42307" w:rsidRDefault="002E1B9A" w:rsidP="00A42307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A42307" w:rsidTr="00A42307">
        <w:trPr>
          <w:trHeight w:val="262"/>
        </w:trPr>
        <w:tc>
          <w:tcPr>
            <w:tcW w:w="5070" w:type="dxa"/>
            <w:vMerge/>
            <w:vAlign w:val="center"/>
          </w:tcPr>
          <w:p w:rsidR="002E1B9A" w:rsidRPr="00A42307" w:rsidRDefault="002E1B9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A42307" w:rsidRDefault="002E1B9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A42307" w:rsidRDefault="002E1B9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A42307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15B5A" w:rsidRPr="00A42307" w:rsidTr="00A42307">
        <w:trPr>
          <w:trHeight w:val="262"/>
        </w:trPr>
        <w:tc>
          <w:tcPr>
            <w:tcW w:w="5070" w:type="dxa"/>
          </w:tcPr>
          <w:p w:rsidR="00215B5A" w:rsidRPr="00A42307" w:rsidRDefault="00215B5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15B5A" w:rsidRPr="00A42307" w:rsidRDefault="00215B5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15B5A" w:rsidRPr="00A42307" w:rsidRDefault="00215B5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15B5A" w:rsidRPr="00A42307" w:rsidTr="00A42307">
        <w:trPr>
          <w:trHeight w:val="262"/>
        </w:trPr>
        <w:tc>
          <w:tcPr>
            <w:tcW w:w="5070" w:type="dxa"/>
          </w:tcPr>
          <w:p w:rsidR="00215B5A" w:rsidRPr="00A42307" w:rsidRDefault="00215B5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15B5A" w:rsidRPr="00A42307" w:rsidRDefault="00A42307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15B5A" w:rsidRPr="00A42307" w:rsidRDefault="00215B5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15B5A" w:rsidRPr="00A42307" w:rsidTr="00A42307">
        <w:trPr>
          <w:trHeight w:val="262"/>
        </w:trPr>
        <w:tc>
          <w:tcPr>
            <w:tcW w:w="5070" w:type="dxa"/>
          </w:tcPr>
          <w:p w:rsidR="00215B5A" w:rsidRPr="00A42307" w:rsidRDefault="00215B5A" w:rsidP="00A42307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Udzi</w:t>
            </w:r>
            <w:r w:rsidR="00A42307">
              <w:rPr>
                <w:rFonts w:asciiTheme="minorHAnsi" w:hAnsiTheme="minorHAnsi"/>
                <w:sz w:val="24"/>
                <w:szCs w:val="24"/>
              </w:rPr>
              <w:t>ał w ćwiczeniach audytoryjnych i </w:t>
            </w:r>
            <w:r w:rsidRPr="00A42307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15B5A" w:rsidRPr="00A42307" w:rsidRDefault="00A42307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  <w:tc>
          <w:tcPr>
            <w:tcW w:w="2812" w:type="dxa"/>
            <w:vAlign w:val="center"/>
          </w:tcPr>
          <w:p w:rsidR="00215B5A" w:rsidRPr="00A42307" w:rsidRDefault="00A42307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</w:tr>
      <w:tr w:rsidR="00215B5A" w:rsidRPr="00A42307" w:rsidTr="00A42307">
        <w:trPr>
          <w:trHeight w:val="262"/>
        </w:trPr>
        <w:tc>
          <w:tcPr>
            <w:tcW w:w="5070" w:type="dxa"/>
          </w:tcPr>
          <w:p w:rsidR="00215B5A" w:rsidRPr="00A42307" w:rsidRDefault="00215B5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15B5A" w:rsidRPr="00A42307" w:rsidRDefault="00215B5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215B5A" w:rsidRPr="00A42307" w:rsidRDefault="00215B5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</w:tr>
      <w:tr w:rsidR="00215B5A" w:rsidRPr="00A42307" w:rsidTr="00A42307">
        <w:trPr>
          <w:trHeight w:val="262"/>
        </w:trPr>
        <w:tc>
          <w:tcPr>
            <w:tcW w:w="5070" w:type="dxa"/>
          </w:tcPr>
          <w:p w:rsidR="00215B5A" w:rsidRPr="00A42307" w:rsidRDefault="00215B5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A42307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15B5A" w:rsidRPr="00A42307" w:rsidRDefault="00215B5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40</w:t>
            </w:r>
          </w:p>
        </w:tc>
        <w:tc>
          <w:tcPr>
            <w:tcW w:w="2812" w:type="dxa"/>
            <w:vAlign w:val="center"/>
          </w:tcPr>
          <w:p w:rsidR="00215B5A" w:rsidRPr="00A42307" w:rsidRDefault="00215B5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40</w:t>
            </w:r>
          </w:p>
        </w:tc>
      </w:tr>
      <w:tr w:rsidR="00215B5A" w:rsidRPr="00A42307" w:rsidTr="00A42307">
        <w:trPr>
          <w:trHeight w:val="262"/>
        </w:trPr>
        <w:tc>
          <w:tcPr>
            <w:tcW w:w="5070" w:type="dxa"/>
          </w:tcPr>
          <w:p w:rsidR="00215B5A" w:rsidRPr="00A42307" w:rsidRDefault="00215B5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15B5A" w:rsidRPr="00A42307" w:rsidRDefault="00215B5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15B5A" w:rsidRPr="00A42307" w:rsidRDefault="00215B5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15B5A" w:rsidRPr="00A42307" w:rsidTr="00A42307">
        <w:trPr>
          <w:trHeight w:val="262"/>
        </w:trPr>
        <w:tc>
          <w:tcPr>
            <w:tcW w:w="5070" w:type="dxa"/>
          </w:tcPr>
          <w:p w:rsidR="00215B5A" w:rsidRPr="00A42307" w:rsidRDefault="00215B5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15B5A" w:rsidRPr="00A42307" w:rsidRDefault="00215B5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215B5A" w:rsidRPr="00A42307" w:rsidRDefault="00215B5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15B5A" w:rsidRPr="00A42307" w:rsidTr="00A42307">
        <w:trPr>
          <w:trHeight w:val="262"/>
        </w:trPr>
        <w:tc>
          <w:tcPr>
            <w:tcW w:w="5070" w:type="dxa"/>
          </w:tcPr>
          <w:p w:rsidR="00215B5A" w:rsidRPr="00A42307" w:rsidRDefault="00215B5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15B5A" w:rsidRPr="00A42307" w:rsidRDefault="00215B5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15B5A" w:rsidRPr="00A42307" w:rsidRDefault="00215B5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15B5A" w:rsidRPr="00A42307" w:rsidTr="00A42307">
        <w:trPr>
          <w:trHeight w:val="262"/>
        </w:trPr>
        <w:tc>
          <w:tcPr>
            <w:tcW w:w="5070" w:type="dxa"/>
          </w:tcPr>
          <w:p w:rsidR="00215B5A" w:rsidRPr="00A42307" w:rsidRDefault="00215B5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15B5A" w:rsidRPr="00A42307" w:rsidRDefault="00215B5A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1</w:t>
            </w:r>
            <w:r w:rsidR="00A42307">
              <w:rPr>
                <w:rFonts w:asciiTheme="minorHAnsi" w:hAnsiTheme="minorHAnsi"/>
                <w:sz w:val="24"/>
                <w:szCs w:val="24"/>
              </w:rPr>
              <w:t>38</w:t>
            </w:r>
          </w:p>
        </w:tc>
        <w:tc>
          <w:tcPr>
            <w:tcW w:w="2812" w:type="dxa"/>
            <w:vAlign w:val="center"/>
          </w:tcPr>
          <w:p w:rsidR="00215B5A" w:rsidRPr="00A42307" w:rsidRDefault="0069297B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105</w:t>
            </w:r>
          </w:p>
        </w:tc>
      </w:tr>
      <w:tr w:rsidR="00215B5A" w:rsidRPr="00A42307" w:rsidTr="00A42307">
        <w:trPr>
          <w:trHeight w:val="236"/>
        </w:trPr>
        <w:tc>
          <w:tcPr>
            <w:tcW w:w="5070" w:type="dxa"/>
            <w:shd w:val="clear" w:color="auto" w:fill="C0C0C0"/>
          </w:tcPr>
          <w:p w:rsidR="00215B5A" w:rsidRPr="00A42307" w:rsidRDefault="00215B5A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15B5A" w:rsidRPr="00A42307" w:rsidRDefault="00215B5A" w:rsidP="00A4230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15B5A" w:rsidRPr="00A42307" w:rsidTr="00A42307">
        <w:trPr>
          <w:trHeight w:val="236"/>
        </w:trPr>
        <w:tc>
          <w:tcPr>
            <w:tcW w:w="5070" w:type="dxa"/>
            <w:shd w:val="clear" w:color="auto" w:fill="C0C0C0"/>
          </w:tcPr>
          <w:p w:rsidR="00215B5A" w:rsidRPr="00A42307" w:rsidRDefault="00215B5A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15B5A" w:rsidRPr="00A42307" w:rsidRDefault="00A42307" w:rsidP="00A4230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215B5A" w:rsidRPr="00A42307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15B5A" w:rsidRPr="00A42307" w:rsidTr="00A42307">
        <w:trPr>
          <w:trHeight w:val="262"/>
        </w:trPr>
        <w:tc>
          <w:tcPr>
            <w:tcW w:w="5070" w:type="dxa"/>
            <w:shd w:val="clear" w:color="auto" w:fill="C0C0C0"/>
          </w:tcPr>
          <w:p w:rsidR="00215B5A" w:rsidRPr="00A42307" w:rsidRDefault="00215B5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15B5A" w:rsidRPr="00A42307" w:rsidRDefault="00A42307" w:rsidP="0069297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3,</w:t>
            </w:r>
            <w:r w:rsidR="0069297B">
              <w:rPr>
                <w:rFonts w:asciiTheme="minorHAnsi" w:hAnsiTheme="minorHAnsi"/>
                <w:b/>
                <w:sz w:val="24"/>
                <w:szCs w:val="24"/>
              </w:rPr>
              <w:t>8</w:t>
            </w:r>
            <w:r w:rsidR="00215B5A" w:rsidRPr="00A42307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15B5A" w:rsidRPr="00A42307" w:rsidTr="00A42307">
        <w:trPr>
          <w:trHeight w:val="262"/>
        </w:trPr>
        <w:tc>
          <w:tcPr>
            <w:tcW w:w="5070" w:type="dxa"/>
            <w:shd w:val="clear" w:color="auto" w:fill="C0C0C0"/>
          </w:tcPr>
          <w:p w:rsidR="00215B5A" w:rsidRPr="00A42307" w:rsidRDefault="00215B5A" w:rsidP="0052199C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15B5A" w:rsidRPr="00A42307" w:rsidRDefault="0069297B" w:rsidP="00A4230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63</w:t>
            </w:r>
          </w:p>
          <w:p w:rsidR="00215B5A" w:rsidRPr="00A42307" w:rsidRDefault="00215B5A" w:rsidP="0069297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>2,</w:t>
            </w:r>
            <w:r w:rsidR="0069297B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Pr="00A42307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A42307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A42307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A42307" w:rsidSect="00513459">
      <w:headerReference w:type="default" r:id="rId10"/>
      <w:footerReference w:type="even" r:id="rId11"/>
      <w:footerReference w:type="default" r:id="rId12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D29" w:rsidRDefault="00EF3D29" w:rsidP="00513459">
      <w:r>
        <w:separator/>
      </w:r>
    </w:p>
  </w:endnote>
  <w:endnote w:type="continuationSeparator" w:id="0">
    <w:p w:rsidR="00EF3D29" w:rsidRDefault="00EF3D29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DB7C8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B52745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DB7C8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52745">
      <w:rPr>
        <w:rStyle w:val="Numerstrony"/>
        <w:noProof/>
      </w:rPr>
      <w:t>2</w:t>
    </w:r>
    <w:r>
      <w:rPr>
        <w:rStyle w:val="Numerstrony"/>
      </w:rPr>
      <w:fldChar w:fldCharType="end"/>
    </w:r>
  </w:p>
  <w:p w:rsidR="002F0D95" w:rsidRDefault="00B52745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D29" w:rsidRDefault="00EF3D29" w:rsidP="00513459">
      <w:r>
        <w:separator/>
      </w:r>
    </w:p>
  </w:footnote>
  <w:footnote w:type="continuationSeparator" w:id="0">
    <w:p w:rsidR="00EF3D29" w:rsidRDefault="00EF3D29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B52745" w:rsidP="005B55FC">
    <w:pPr>
      <w:pStyle w:val="Tytu"/>
      <w:ind w:right="707"/>
      <w:jc w:val="right"/>
      <w:rPr>
        <w:b w:val="0"/>
        <w:i/>
        <w:sz w:val="20"/>
      </w:rPr>
    </w:pPr>
  </w:p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A42307" w:rsidRPr="007F763F" w:rsidRDefault="00A42307" w:rsidP="00A42307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5B55FC" w:rsidRDefault="00B52745" w:rsidP="00A42307">
    <w:pPr>
      <w:pStyle w:val="Tytu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844"/>
        </w:tabs>
        <w:ind w:left="84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204"/>
        </w:tabs>
        <w:ind w:left="120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64"/>
        </w:tabs>
        <w:ind w:left="156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24"/>
        </w:tabs>
        <w:ind w:left="1924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84"/>
        </w:tabs>
        <w:ind w:left="228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44"/>
        </w:tabs>
        <w:ind w:left="264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04"/>
        </w:tabs>
        <w:ind w:left="3004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64"/>
        </w:tabs>
        <w:ind w:left="336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24"/>
        </w:tabs>
        <w:ind w:left="3724" w:hanging="360"/>
      </w:pPr>
      <w:rPr>
        <w:rFonts w:ascii="OpenSymbol" w:hAnsi="OpenSymbol" w:cs="OpenSymbol"/>
      </w:rPr>
    </w:lvl>
  </w:abstractNum>
  <w:abstractNum w:abstractNumId="2">
    <w:nsid w:val="04D04304"/>
    <w:multiLevelType w:val="hybridMultilevel"/>
    <w:tmpl w:val="814CB85E"/>
    <w:lvl w:ilvl="0" w:tplc="0415000F">
      <w:start w:val="1"/>
      <w:numFmt w:val="decimal"/>
      <w:lvlText w:val="%1."/>
      <w:lvlJc w:val="left"/>
      <w:pPr>
        <w:ind w:left="828" w:hanging="360"/>
      </w:p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">
    <w:nsid w:val="055E083E"/>
    <w:multiLevelType w:val="hybridMultilevel"/>
    <w:tmpl w:val="DD186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33457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9F3FAF"/>
    <w:multiLevelType w:val="hybridMultilevel"/>
    <w:tmpl w:val="52F629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C563A7"/>
    <w:multiLevelType w:val="hybridMultilevel"/>
    <w:tmpl w:val="76B81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081D02"/>
    <w:multiLevelType w:val="hybridMultilevel"/>
    <w:tmpl w:val="2C540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2A1761"/>
    <w:multiLevelType w:val="hybridMultilevel"/>
    <w:tmpl w:val="3E5A73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B1172CD"/>
    <w:multiLevelType w:val="hybridMultilevel"/>
    <w:tmpl w:val="306C1A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602835"/>
    <w:multiLevelType w:val="hybridMultilevel"/>
    <w:tmpl w:val="87D8E0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0"/>
  </w:num>
  <w:num w:numId="5">
    <w:abstractNumId w:val="3"/>
  </w:num>
  <w:num w:numId="6">
    <w:abstractNumId w:val="6"/>
  </w:num>
  <w:num w:numId="7">
    <w:abstractNumId w:val="8"/>
  </w:num>
  <w:num w:numId="8">
    <w:abstractNumId w:val="2"/>
  </w:num>
  <w:num w:numId="9">
    <w:abstractNumId w:val="4"/>
  </w:num>
  <w:num w:numId="10">
    <w:abstractNumId w:val="7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C5796"/>
    <w:rsid w:val="001D78B7"/>
    <w:rsid w:val="00215B5A"/>
    <w:rsid w:val="002308D7"/>
    <w:rsid w:val="002E1B9A"/>
    <w:rsid w:val="003042B5"/>
    <w:rsid w:val="0040579C"/>
    <w:rsid w:val="00513459"/>
    <w:rsid w:val="0052199C"/>
    <w:rsid w:val="00564EA3"/>
    <w:rsid w:val="005C4E66"/>
    <w:rsid w:val="00610304"/>
    <w:rsid w:val="006207BD"/>
    <w:rsid w:val="00651971"/>
    <w:rsid w:val="00685D5C"/>
    <w:rsid w:val="0069297B"/>
    <w:rsid w:val="007F4852"/>
    <w:rsid w:val="008E71C3"/>
    <w:rsid w:val="009F2C89"/>
    <w:rsid w:val="00A42307"/>
    <w:rsid w:val="00B52745"/>
    <w:rsid w:val="00BD0B24"/>
    <w:rsid w:val="00CC5A9C"/>
    <w:rsid w:val="00D25E19"/>
    <w:rsid w:val="00DB7C85"/>
    <w:rsid w:val="00EF3D29"/>
    <w:rsid w:val="00F9270B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">
    <w:name w:val="Body Text"/>
    <w:basedOn w:val="Normalny"/>
    <w:link w:val="TekstpodstawowyZnak"/>
    <w:unhideWhenUsed/>
    <w:rsid w:val="00610304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10304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10304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610304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styleId="Hipercze">
    <w:name w:val="Hyperlink"/>
    <w:uiPriority w:val="99"/>
    <w:unhideWhenUsed/>
    <w:rsid w:val="00215B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microsoft.com/en-us/learn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sdn.microsoft.com/en-us/library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utorialspoint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1324</Words>
  <Characters>7947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6</cp:revision>
  <dcterms:created xsi:type="dcterms:W3CDTF">2019-08-06T10:45:00Z</dcterms:created>
  <dcterms:modified xsi:type="dcterms:W3CDTF">2019-09-18T21:39:00Z</dcterms:modified>
</cp:coreProperties>
</file>